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3C35" w14:textId="142FAC60" w:rsidR="00811D4E" w:rsidRDefault="00811D4E" w:rsidP="00E26B76"/>
    <w:p w14:paraId="0BC0CAFC" w14:textId="77777777" w:rsid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3F70CE25" w14:textId="77777777" w:rsid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6646849" w14:textId="41ACFBDF" w:rsidR="00F248AA" w:rsidRPr="00305E2A" w:rsidRDefault="00F248AA" w:rsidP="00F248A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05E2A">
        <w:rPr>
          <w:rFonts w:ascii="Arial" w:eastAsia="Calibri" w:hAnsi="Arial" w:cs="Arial"/>
          <w:sz w:val="24"/>
          <w:szCs w:val="24"/>
        </w:rPr>
        <w:t>Uporabniki jav</w:t>
      </w:r>
      <w:r w:rsidR="009A13A8">
        <w:rPr>
          <w:rFonts w:ascii="Arial" w:eastAsia="Calibri" w:hAnsi="Arial" w:cs="Arial"/>
          <w:sz w:val="24"/>
          <w:szCs w:val="24"/>
        </w:rPr>
        <w:t>nega vodovodnega sistema Sv. Duh na Ostrem Vrhu</w:t>
      </w:r>
    </w:p>
    <w:p w14:paraId="55017AFB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34D7CD72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55F15538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  <w:r w:rsidRPr="00F248AA">
        <w:rPr>
          <w:rFonts w:ascii="Arial" w:eastAsia="Calibri" w:hAnsi="Arial" w:cs="Arial"/>
        </w:rPr>
        <w:t xml:space="preserve">                      </w:t>
      </w:r>
    </w:p>
    <w:p w14:paraId="265F3823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2DF954AF" w14:textId="6F2D3FA0" w:rsidR="00F248AA" w:rsidRPr="00F248AA" w:rsidRDefault="00F248AA" w:rsidP="00F248AA">
      <w:pPr>
        <w:spacing w:after="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F248AA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9A13A8">
        <w:rPr>
          <w:rFonts w:ascii="Arial" w:eastAsia="Calibri" w:hAnsi="Arial" w:cs="Arial"/>
          <w:sz w:val="18"/>
          <w:szCs w:val="18"/>
        </w:rPr>
        <w:t xml:space="preserve">                     Maribor, 11. 9</w:t>
      </w:r>
      <w:r w:rsidRPr="00F248AA">
        <w:rPr>
          <w:rFonts w:ascii="Arial" w:eastAsia="Calibri" w:hAnsi="Arial" w:cs="Arial"/>
          <w:sz w:val="18"/>
          <w:szCs w:val="18"/>
        </w:rPr>
        <w:t>. 2022</w:t>
      </w:r>
    </w:p>
    <w:p w14:paraId="5132795E" w14:textId="10A36FB3" w:rsidR="00F248AA" w:rsidRPr="00F248AA" w:rsidRDefault="00F248AA" w:rsidP="00F248AA">
      <w:pPr>
        <w:spacing w:after="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F248AA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305E2A">
        <w:rPr>
          <w:rFonts w:ascii="Arial" w:eastAsia="Calibri" w:hAnsi="Arial" w:cs="Arial"/>
          <w:sz w:val="18"/>
          <w:szCs w:val="18"/>
        </w:rPr>
        <w:t xml:space="preserve">          </w:t>
      </w:r>
    </w:p>
    <w:p w14:paraId="1866E30B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3E20D2F2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C495F5D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5DC3744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EAB0D66" w14:textId="77777777" w:rsidR="00FA2CCE" w:rsidRDefault="00F248AA" w:rsidP="00F248A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05E2A">
        <w:rPr>
          <w:rFonts w:ascii="Arial" w:eastAsia="Calibri" w:hAnsi="Arial" w:cs="Arial"/>
          <w:sz w:val="24"/>
          <w:szCs w:val="24"/>
        </w:rPr>
        <w:t>Mariborski vodovod obvešča vse porabnike pitne vode iz jav</w:t>
      </w:r>
      <w:r w:rsidR="009A13A8">
        <w:rPr>
          <w:rFonts w:ascii="Arial" w:eastAsia="Calibri" w:hAnsi="Arial" w:cs="Arial"/>
          <w:sz w:val="24"/>
          <w:szCs w:val="24"/>
        </w:rPr>
        <w:t>nega vodovodnega sistema Sv. Duh na Ostrem Vrhu</w:t>
      </w:r>
      <w:r w:rsidRPr="00305E2A">
        <w:rPr>
          <w:rFonts w:ascii="Arial" w:eastAsia="Calibri" w:hAnsi="Arial" w:cs="Arial"/>
          <w:sz w:val="24"/>
          <w:szCs w:val="24"/>
        </w:rPr>
        <w:t xml:space="preserve">, da je </w:t>
      </w:r>
      <w:r w:rsidR="00FA2CCE">
        <w:rPr>
          <w:rFonts w:ascii="Arial" w:eastAsia="Calibri" w:hAnsi="Arial" w:cs="Arial"/>
          <w:sz w:val="24"/>
          <w:szCs w:val="24"/>
        </w:rPr>
        <w:t xml:space="preserve">potrebno od danes, 11. 9. 2022 do preklica, zaradi intenzivnega deževja in posledične motnosti vode le to pred uporabo prekuhati. </w:t>
      </w:r>
    </w:p>
    <w:p w14:paraId="1C412CA8" w14:textId="1C13B60A" w:rsidR="00F248AA" w:rsidRPr="00305E2A" w:rsidRDefault="00FA2CCE" w:rsidP="00F248A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Navodilo o prekuhavanju vode najdete v priponki temu dopisu.</w:t>
      </w:r>
    </w:p>
    <w:p w14:paraId="0B5AF3BD" w14:textId="3B3B6F15" w:rsid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05E2A">
        <w:rPr>
          <w:rFonts w:ascii="Arial" w:eastAsia="Calibri" w:hAnsi="Arial" w:cs="Arial"/>
          <w:sz w:val="24"/>
          <w:szCs w:val="24"/>
        </w:rPr>
        <w:t>Prosimo za razumevanje.</w:t>
      </w:r>
    </w:p>
    <w:p w14:paraId="72213D1C" w14:textId="305050A0" w:rsidR="00FA2CCE" w:rsidRPr="00305E2A" w:rsidRDefault="00FA2CCE" w:rsidP="00F248A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Mariborski vodovod, javno podjetje, d.o.o.</w:t>
      </w:r>
    </w:p>
    <w:p w14:paraId="3B4550CF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6D39E30C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60C838FF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C3F6F5E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28A05619" w14:textId="77777777" w:rsidR="00F248AA" w:rsidRPr="00F248AA" w:rsidRDefault="00F248AA" w:rsidP="00F248AA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76D2064" w14:textId="77777777" w:rsidR="00811D4E" w:rsidRPr="00B96CCD" w:rsidRDefault="00811D4E" w:rsidP="00E26B76">
      <w:pPr>
        <w:rPr>
          <w:rFonts w:ascii="Titillium Web" w:hAnsi="Titillium Web"/>
          <w:sz w:val="24"/>
          <w:szCs w:val="24"/>
        </w:rPr>
      </w:pPr>
    </w:p>
    <w:sectPr w:rsidR="00811D4E" w:rsidRPr="00B96CCD" w:rsidSect="00811D4E">
      <w:headerReference w:type="default" r:id="rId7"/>
      <w:footerReference w:type="default" r:id="rId8"/>
      <w:pgSz w:w="11906" w:h="16838" w:code="9"/>
      <w:pgMar w:top="1985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8C8F" w14:textId="77777777" w:rsidR="000E64C7" w:rsidRDefault="000E64C7" w:rsidP="00460579">
      <w:pPr>
        <w:spacing w:after="0" w:line="240" w:lineRule="auto"/>
      </w:pPr>
      <w:r>
        <w:separator/>
      </w:r>
    </w:p>
  </w:endnote>
  <w:endnote w:type="continuationSeparator" w:id="0">
    <w:p w14:paraId="06284C90" w14:textId="77777777" w:rsidR="000E64C7" w:rsidRDefault="000E64C7" w:rsidP="004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EE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FD2F" w14:textId="6B3816DE" w:rsidR="00460579" w:rsidRPr="00425128" w:rsidRDefault="003B273D" w:rsidP="00425128">
    <w:pPr>
      <w:rPr>
        <w:sz w:val="20"/>
      </w:rPr>
    </w:pPr>
    <w:r>
      <w:rPr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286152" wp14:editId="7FC6ED6E">
              <wp:simplePos x="0" y="0"/>
              <wp:positionH relativeFrom="column">
                <wp:posOffset>-1138555</wp:posOffset>
              </wp:positionH>
              <wp:positionV relativeFrom="paragraph">
                <wp:posOffset>73660</wp:posOffset>
              </wp:positionV>
              <wp:extent cx="7995920" cy="12700"/>
              <wp:effectExtent l="0" t="0" r="24130" b="2540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9592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CDEDA" id="Raven povezoval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65pt,5.8pt" to="53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" strokecolor="black [3040]"/>
          </w:pict>
        </mc:Fallback>
      </mc:AlternateContent>
    </w:r>
    <w:r w:rsidR="00A7243C">
      <w:rPr>
        <w:noProof/>
        <w:sz w:val="16"/>
        <w:lang w:eastAsia="sl-SI"/>
      </w:rPr>
      <w:drawing>
        <wp:anchor distT="0" distB="0" distL="114300" distR="114300" simplePos="0" relativeHeight="251673600" behindDoc="0" locked="0" layoutInCell="1" allowOverlap="1" wp14:anchorId="22B787C3" wp14:editId="522CC5A3">
          <wp:simplePos x="0" y="0"/>
          <wp:positionH relativeFrom="rightMargin">
            <wp:posOffset>100965</wp:posOffset>
          </wp:positionH>
          <wp:positionV relativeFrom="paragraph">
            <wp:posOffset>159068</wp:posOffset>
          </wp:positionV>
          <wp:extent cx="531495" cy="531495"/>
          <wp:effectExtent l="0" t="0" r="1905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D4E">
      <w:rPr>
        <w:noProof/>
        <w:sz w:val="16"/>
        <w:lang w:eastAsia="sl-SI"/>
      </w:rPr>
      <w:drawing>
        <wp:anchor distT="0" distB="0" distL="114300" distR="114300" simplePos="0" relativeHeight="251646976" behindDoc="0" locked="0" layoutInCell="1" allowOverlap="1" wp14:anchorId="3B5BABC1" wp14:editId="61D237D6">
          <wp:simplePos x="0" y="0"/>
          <wp:positionH relativeFrom="margin">
            <wp:posOffset>-635000</wp:posOffset>
          </wp:positionH>
          <wp:positionV relativeFrom="margin">
            <wp:posOffset>8773795</wp:posOffset>
          </wp:positionV>
          <wp:extent cx="485775" cy="505460"/>
          <wp:effectExtent l="0" t="0" r="9525" b="8890"/>
          <wp:wrapSquare wrapText="bothSides"/>
          <wp:docPr id="6" name="Slika 6" descr="C:\Users\aco\AppData\Local\Microsoft\Windows\Temporary Internet Files\Content.Word\qrcode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o\AppData\Local\Microsoft\Windows\Temporary Internet Files\Content.Word\qrcode (3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801AB" w14:textId="04F72A19" w:rsidR="00E26B76" w:rsidRDefault="00460579" w:rsidP="00E26B76">
    <w:pPr>
      <w:spacing w:after="0" w:line="240" w:lineRule="auto"/>
      <w:jc w:val="center"/>
      <w:rPr>
        <w:sz w:val="16"/>
      </w:rPr>
    </w:pPr>
    <w:r w:rsidRPr="004F4645">
      <w:rPr>
        <w:sz w:val="16"/>
      </w:rPr>
      <w:t>D</w:t>
    </w:r>
    <w:r w:rsidR="00425128">
      <w:rPr>
        <w:sz w:val="16"/>
      </w:rPr>
      <w:t>ru</w:t>
    </w:r>
    <w:r w:rsidR="00425128" w:rsidRPr="004F4645">
      <w:rPr>
        <w:sz w:val="16"/>
      </w:rPr>
      <w:t xml:space="preserve">žba je registrirana pri Okrožnem sodišču v Mariboru, št. </w:t>
    </w:r>
    <w:r w:rsidR="001968B9">
      <w:rPr>
        <w:sz w:val="16"/>
      </w:rPr>
      <w:t>v</w:t>
    </w:r>
    <w:r w:rsidR="00425128" w:rsidRPr="004F4645">
      <w:rPr>
        <w:sz w:val="16"/>
      </w:rPr>
      <w:t>ložka 1/00102/00.</w:t>
    </w:r>
  </w:p>
  <w:p w14:paraId="0F24782C" w14:textId="59EA88ED" w:rsidR="00460579" w:rsidRDefault="00E26B76" w:rsidP="00E26B76">
    <w:pPr>
      <w:spacing w:after="0" w:line="240" w:lineRule="auto"/>
      <w:jc w:val="center"/>
      <w:rPr>
        <w:sz w:val="16"/>
      </w:rPr>
    </w:pPr>
    <w:r>
      <w:rPr>
        <w:sz w:val="16"/>
      </w:rPr>
      <w:t>Os</w:t>
    </w:r>
    <w:r w:rsidR="00425128" w:rsidRPr="004F4645">
      <w:rPr>
        <w:sz w:val="16"/>
      </w:rPr>
      <w:t>novni kapital 1.191.324 EUR.</w:t>
    </w:r>
  </w:p>
  <w:p w14:paraId="0522EFE7" w14:textId="6450B3B1" w:rsidR="0037229A" w:rsidRPr="00425128" w:rsidRDefault="0037229A" w:rsidP="0037229A">
    <w:pPr>
      <w:spacing w:after="0" w:line="240" w:lineRule="auto"/>
      <w:ind w:left="708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5384" w14:textId="77777777" w:rsidR="000E64C7" w:rsidRDefault="000E64C7" w:rsidP="00460579">
      <w:pPr>
        <w:spacing w:after="0" w:line="240" w:lineRule="auto"/>
      </w:pPr>
      <w:r>
        <w:separator/>
      </w:r>
    </w:p>
  </w:footnote>
  <w:footnote w:type="continuationSeparator" w:id="0">
    <w:p w14:paraId="5602F2EC" w14:textId="77777777" w:rsidR="000E64C7" w:rsidRDefault="000E64C7" w:rsidP="004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5FAB" w14:textId="4D032CD1" w:rsidR="00F21F9E" w:rsidRDefault="00E26B76">
    <w:pPr>
      <w:pStyle w:val="Glava"/>
    </w:pPr>
    <w:r>
      <w:rPr>
        <w:noProof/>
        <w:lang w:eastAsia="sl-SI"/>
      </w:rPr>
      <w:drawing>
        <wp:anchor distT="0" distB="0" distL="114300" distR="114300" simplePos="0" relativeHeight="251672576" behindDoc="0" locked="0" layoutInCell="1" allowOverlap="1" wp14:anchorId="574DDE90" wp14:editId="0988FDF7">
          <wp:simplePos x="0" y="0"/>
          <wp:positionH relativeFrom="margin">
            <wp:posOffset>-448429</wp:posOffset>
          </wp:positionH>
          <wp:positionV relativeFrom="paragraph">
            <wp:posOffset>-360045</wp:posOffset>
          </wp:positionV>
          <wp:extent cx="6659879" cy="1219835"/>
          <wp:effectExtent l="0" t="0" r="825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9879" cy="1219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F9E">
      <w:t xml:space="preserve">  </w:t>
    </w:r>
  </w:p>
  <w:p w14:paraId="585807AC" w14:textId="4FB1D167" w:rsidR="00425128" w:rsidRDefault="00F21F9E">
    <w:pPr>
      <w:pStyle w:val="Glava"/>
    </w:pPr>
    <w:r>
      <w:t xml:space="preserve">  </w:t>
    </w:r>
  </w:p>
  <w:p w14:paraId="442B48B2" w14:textId="7CC4E449" w:rsidR="00425128" w:rsidRDefault="0042512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59"/>
    <w:rsid w:val="0000678B"/>
    <w:rsid w:val="00020BA5"/>
    <w:rsid w:val="00075164"/>
    <w:rsid w:val="000A6BFA"/>
    <w:rsid w:val="000E64C7"/>
    <w:rsid w:val="00153617"/>
    <w:rsid w:val="001966B7"/>
    <w:rsid w:val="001968B9"/>
    <w:rsid w:val="001B128D"/>
    <w:rsid w:val="001E5718"/>
    <w:rsid w:val="001F128B"/>
    <w:rsid w:val="00226C6E"/>
    <w:rsid w:val="0023108F"/>
    <w:rsid w:val="00297B3D"/>
    <w:rsid w:val="00305E2A"/>
    <w:rsid w:val="003218B3"/>
    <w:rsid w:val="00353899"/>
    <w:rsid w:val="0037229A"/>
    <w:rsid w:val="003B273D"/>
    <w:rsid w:val="003B340A"/>
    <w:rsid w:val="003C1184"/>
    <w:rsid w:val="00425128"/>
    <w:rsid w:val="004573C7"/>
    <w:rsid w:val="00460579"/>
    <w:rsid w:val="00473559"/>
    <w:rsid w:val="004F4645"/>
    <w:rsid w:val="00500492"/>
    <w:rsid w:val="00554454"/>
    <w:rsid w:val="00563A6D"/>
    <w:rsid w:val="00593130"/>
    <w:rsid w:val="005E6F54"/>
    <w:rsid w:val="00603B5C"/>
    <w:rsid w:val="00666911"/>
    <w:rsid w:val="00671EE4"/>
    <w:rsid w:val="00681990"/>
    <w:rsid w:val="006D1CED"/>
    <w:rsid w:val="00722FED"/>
    <w:rsid w:val="007505A7"/>
    <w:rsid w:val="00751618"/>
    <w:rsid w:val="00757375"/>
    <w:rsid w:val="007B10DB"/>
    <w:rsid w:val="007E5752"/>
    <w:rsid w:val="00800082"/>
    <w:rsid w:val="008000CE"/>
    <w:rsid w:val="00811D4E"/>
    <w:rsid w:val="00826130"/>
    <w:rsid w:val="0089257E"/>
    <w:rsid w:val="00893411"/>
    <w:rsid w:val="008F3F95"/>
    <w:rsid w:val="009641A6"/>
    <w:rsid w:val="00972F28"/>
    <w:rsid w:val="009A13A8"/>
    <w:rsid w:val="009A4B18"/>
    <w:rsid w:val="009E008A"/>
    <w:rsid w:val="00A06E9A"/>
    <w:rsid w:val="00A7243C"/>
    <w:rsid w:val="00A94749"/>
    <w:rsid w:val="00AB05F1"/>
    <w:rsid w:val="00B23761"/>
    <w:rsid w:val="00B50B35"/>
    <w:rsid w:val="00B82B30"/>
    <w:rsid w:val="00B96CCD"/>
    <w:rsid w:val="00B977AE"/>
    <w:rsid w:val="00BB59E5"/>
    <w:rsid w:val="00BF7521"/>
    <w:rsid w:val="00C02818"/>
    <w:rsid w:val="00C2636A"/>
    <w:rsid w:val="00C34113"/>
    <w:rsid w:val="00C77D9F"/>
    <w:rsid w:val="00CB0F71"/>
    <w:rsid w:val="00CC2372"/>
    <w:rsid w:val="00CD7A6B"/>
    <w:rsid w:val="00D06C08"/>
    <w:rsid w:val="00D4003A"/>
    <w:rsid w:val="00D43032"/>
    <w:rsid w:val="00D44020"/>
    <w:rsid w:val="00DE3D48"/>
    <w:rsid w:val="00E16762"/>
    <w:rsid w:val="00E26B76"/>
    <w:rsid w:val="00E41C04"/>
    <w:rsid w:val="00EA38E5"/>
    <w:rsid w:val="00EB24D7"/>
    <w:rsid w:val="00EB7B4F"/>
    <w:rsid w:val="00ED6926"/>
    <w:rsid w:val="00EE015F"/>
    <w:rsid w:val="00EE6021"/>
    <w:rsid w:val="00F14B27"/>
    <w:rsid w:val="00F21F9E"/>
    <w:rsid w:val="00F248AA"/>
    <w:rsid w:val="00F404B0"/>
    <w:rsid w:val="00FA2CCE"/>
    <w:rsid w:val="00FA3702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E3AC60"/>
  <w15:docId w15:val="{EF24AF66-C23A-45AF-BE08-3AFA540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355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6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0579"/>
  </w:style>
  <w:style w:type="paragraph" w:styleId="Noga">
    <w:name w:val="footer"/>
    <w:basedOn w:val="Navaden"/>
    <w:link w:val="NogaZnak"/>
    <w:uiPriority w:val="99"/>
    <w:unhideWhenUsed/>
    <w:rsid w:val="0046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0579"/>
  </w:style>
  <w:style w:type="character" w:styleId="Hiperpovezava">
    <w:name w:val="Hyperlink"/>
    <w:basedOn w:val="Privzetapisavaodstavka"/>
    <w:uiPriority w:val="99"/>
    <w:unhideWhenUsed/>
    <w:rsid w:val="00425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F441-AC4C-41DF-AA58-72F23B9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 Jurić</dc:creator>
  <cp:lastModifiedBy>Marica Praznik</cp:lastModifiedBy>
  <cp:revision>2</cp:revision>
  <cp:lastPrinted>2022-01-13T08:21:00Z</cp:lastPrinted>
  <dcterms:created xsi:type="dcterms:W3CDTF">2022-09-12T07:25:00Z</dcterms:created>
  <dcterms:modified xsi:type="dcterms:W3CDTF">2022-09-12T07:25:00Z</dcterms:modified>
</cp:coreProperties>
</file>